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10"/>
        <w:gridCol w:w="667"/>
        <w:gridCol w:w="2790"/>
        <w:gridCol w:w="3960"/>
      </w:tblGrid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Amino acid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 xml:space="preserve">WHO Mg/ 55 kg (121 </w:t>
            </w:r>
            <w:proofErr w:type="spellStart"/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lbs</w:t>
            </w:r>
            <w:proofErr w:type="spellEnd"/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 xml:space="preserve">WHO Mg/ 80 kg (176 </w:t>
            </w:r>
            <w:proofErr w:type="spellStart"/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lbs</w:t>
            </w:r>
            <w:proofErr w:type="spellEnd"/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Good dairy/egg sources (per 200 calories)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Best vegan sources (per 200 calories)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I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6" w:tooltip="Isoleuc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Isoleucine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1100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1600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375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whites 2754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Cottage cheese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lowfat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  2022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2650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 1691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Chard 1540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Spinach 1322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Sunflower seed flour 1474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 1297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L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7" w:tooltip="Leuc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Leucine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2145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3120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whites 4233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Cottage cheese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lowfat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3540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4226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 3017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Alfalfa seeds raw 2322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 2103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Tofu 2500mg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flour 2307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Sunflower seed flour 2148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K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8" w:tooltip="Lys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Lysine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1650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2400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 3358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Cream cheese 2859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Cottage cheese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lowfat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2784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3319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 2436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Tofu 2253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M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9" w:tooltip="Methion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Methionine</w:t>
              </w:r>
            </w:hyperlink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+ </w:t>
            </w: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C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0" w:tooltip="Cyste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Cysteine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825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1200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whites 1660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flour 994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Seaweed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spirulina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908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690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F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1" w:tooltip="Phenylalan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Phenylalanine</w:t>
              </w:r>
            </w:hyperlink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+ </w:t>
            </w: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Y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2" w:tooltip="Tyros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Tyrosine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1375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whites 2435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Cottage cheese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lowfat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1856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Cottage cheese 1489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Cream cheese 1465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Cheddar cheese 1363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2862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Cottonseed flour  1870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flour 1596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 1473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Spinach 1428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T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3" w:tooltip="Threon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Threonine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825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1200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 1942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 2418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1755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Spinach 1496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seed flour 1250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Sunflower seed flour 1202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  1230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W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4" w:tooltip="Tryptophan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Tryptophan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320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 673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Mozzarella cheese 399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Cottage cheese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lowfat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  383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  695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     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Spinach 690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flour 659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   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Sunflower seed flour 451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  544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     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Turnip greens 400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Broccoli </w:t>
            </w:r>
            <w:proofErr w:type="spellStart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rabe</w:t>
            </w:r>
            <w:proofErr w:type="spellEnd"/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390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   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Asparagus 322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  303 mg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   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Oat bran  280 mg</w:t>
            </w:r>
          </w:p>
        </w:tc>
      </w:tr>
      <w:tr w:rsidR="00F10A10" w:rsidRPr="00F10A10" w:rsidTr="006858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V</w:t>
            </w: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hyperlink r:id="rId15" w:tooltip="Valine" w:history="1">
              <w:r w:rsidRPr="00F10A10">
                <w:rPr>
                  <w:rFonts w:eastAsia="Times New Roman" w:cs="Arial"/>
                  <w:color w:val="D56F27"/>
                  <w:sz w:val="20"/>
                  <w:szCs w:val="20"/>
                  <w:u w:val="single"/>
                </w:rPr>
                <w:t>Valine</w:t>
              </w:r>
            </w:hyperlink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1430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2080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Egg white 3371 mg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Soy protein 2554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Watercress 2491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Mushrooms, white 193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Sunflower seed flour 1703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Sesame seed flour  1682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Snow/snap peas  1595 mg</w:t>
            </w:r>
          </w:p>
          <w:p w:rsidR="00F10A10" w:rsidRPr="00F10A10" w:rsidRDefault="00F10A10" w:rsidP="00F10A10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10A10">
              <w:rPr>
                <w:rFonts w:eastAsia="Times New Roman" w:cs="Arial"/>
                <w:color w:val="333333"/>
                <w:sz w:val="20"/>
                <w:szCs w:val="20"/>
              </w:rPr>
              <w:t>Kidney beans 1503 mg</w:t>
            </w:r>
          </w:p>
        </w:tc>
      </w:tr>
    </w:tbl>
    <w:p w:rsidR="00891F00" w:rsidRPr="00F10A10" w:rsidRDefault="00103A53" w:rsidP="00F10A10">
      <w:pPr>
        <w:rPr>
          <w:sz w:val="20"/>
          <w:szCs w:val="20"/>
        </w:rPr>
      </w:pPr>
    </w:p>
    <w:sectPr w:rsidR="00891F00" w:rsidRPr="00F10A1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53" w:rsidRDefault="00103A53" w:rsidP="006858D9">
      <w:pPr>
        <w:spacing w:after="0" w:line="240" w:lineRule="auto"/>
      </w:pPr>
      <w:r>
        <w:separator/>
      </w:r>
    </w:p>
  </w:endnote>
  <w:endnote w:type="continuationSeparator" w:id="0">
    <w:p w:rsidR="00103A53" w:rsidRDefault="00103A53" w:rsidP="0068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53" w:rsidRDefault="00103A53" w:rsidP="006858D9">
      <w:pPr>
        <w:spacing w:after="0" w:line="240" w:lineRule="auto"/>
      </w:pPr>
      <w:r>
        <w:separator/>
      </w:r>
    </w:p>
  </w:footnote>
  <w:footnote w:type="continuationSeparator" w:id="0">
    <w:p w:rsidR="00103A53" w:rsidRDefault="00103A53" w:rsidP="0068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D9" w:rsidRPr="006858D9" w:rsidRDefault="006858D9" w:rsidP="006858D9">
    <w:pPr>
      <w:pStyle w:val="Header"/>
      <w:jc w:val="center"/>
      <w:rPr>
        <w:color w:val="385623" w:themeColor="accent6" w:themeShade="80"/>
        <w:sz w:val="36"/>
        <w:szCs w:val="36"/>
      </w:rPr>
    </w:pPr>
    <w:r w:rsidRPr="006858D9">
      <w:rPr>
        <w:color w:val="385623" w:themeColor="accent6" w:themeShade="80"/>
        <w:sz w:val="36"/>
        <w:szCs w:val="36"/>
      </w:rPr>
      <w:t>BellaSano</w:t>
    </w:r>
  </w:p>
  <w:p w:rsidR="006858D9" w:rsidRDefault="00685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0"/>
    <w:rsid w:val="00103A53"/>
    <w:rsid w:val="006858D9"/>
    <w:rsid w:val="00AF50BC"/>
    <w:rsid w:val="00C01465"/>
    <w:rsid w:val="00F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22292-2E8D-49C4-9E19-77DC137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A10"/>
    <w:rPr>
      <w:color w:val="D56F27"/>
      <w:u w:val="single"/>
    </w:rPr>
  </w:style>
  <w:style w:type="character" w:styleId="Strong">
    <w:name w:val="Strong"/>
    <w:basedOn w:val="DefaultParagraphFont"/>
    <w:uiPriority w:val="22"/>
    <w:qFormat/>
    <w:rsid w:val="00F10A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D9"/>
  </w:style>
  <w:style w:type="paragraph" w:styleId="Footer">
    <w:name w:val="footer"/>
    <w:basedOn w:val="Normal"/>
    <w:link w:val="FooterChar"/>
    <w:uiPriority w:val="99"/>
    <w:unhideWhenUsed/>
    <w:rsid w:val="0068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4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ysine" TargetMode="External"/><Relationship Id="rId13" Type="http://schemas.openxmlformats.org/officeDocument/2006/relationships/hyperlink" Target="http://en.wikipedia.org/wiki/Threon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eucine" TargetMode="External"/><Relationship Id="rId12" Type="http://schemas.openxmlformats.org/officeDocument/2006/relationships/hyperlink" Target="http://en.wikipedia.org/wiki/Tyros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soleucine" TargetMode="External"/><Relationship Id="rId11" Type="http://schemas.openxmlformats.org/officeDocument/2006/relationships/hyperlink" Target="http://en.wikipedia.org/wiki/Phenylalanin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Valine" TargetMode="External"/><Relationship Id="rId10" Type="http://schemas.openxmlformats.org/officeDocument/2006/relationships/hyperlink" Target="http://en.wikipedia.org/wiki/Cyste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Methionine" TargetMode="External"/><Relationship Id="rId14" Type="http://schemas.openxmlformats.org/officeDocument/2006/relationships/hyperlink" Target="http://en.wikipedia.org/wiki/Tryptop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2015-04-19T00:09:00Z</dcterms:created>
  <dcterms:modified xsi:type="dcterms:W3CDTF">2015-04-19T00:09:00Z</dcterms:modified>
</cp:coreProperties>
</file>