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73E" w:rsidRDefault="00CF2F31" w:rsidP="00CF2F31">
      <w:pPr>
        <w:pStyle w:val="NormalWeb"/>
        <w:shd w:val="clear" w:color="auto" w:fill="FFFFFF"/>
        <w:rPr>
          <w:rStyle w:val="Strong"/>
          <w:color w:val="212121"/>
        </w:rPr>
      </w:pPr>
      <w:bookmarkStart w:id="0" w:name="_GoBack"/>
      <w:bookmarkEnd w:id="0"/>
      <w:r>
        <w:rPr>
          <w:noProof/>
          <w:color w:val="0000F8"/>
        </w:rPr>
        <w:drawing>
          <wp:inline distT="0" distB="0" distL="0" distR="0">
            <wp:extent cx="5943600" cy="7375876"/>
            <wp:effectExtent l="0" t="0" r="0" b="0"/>
            <wp:docPr id="1" name="Picture 1" descr="Probiotic Health Benefit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iotic Health Benefit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375876"/>
                    </a:xfrm>
                    <a:prstGeom prst="rect">
                      <a:avLst/>
                    </a:prstGeom>
                    <a:noFill/>
                    <a:ln>
                      <a:noFill/>
                    </a:ln>
                  </pic:spPr>
                </pic:pic>
              </a:graphicData>
            </a:graphic>
          </wp:inline>
        </w:drawing>
      </w:r>
    </w:p>
    <w:p w:rsidR="0040373E" w:rsidRDefault="0040373E" w:rsidP="0040373E">
      <w:pPr>
        <w:pStyle w:val="NormalWeb"/>
        <w:shd w:val="clear" w:color="auto" w:fill="FFFFFF"/>
        <w:jc w:val="center"/>
        <w:rPr>
          <w:rStyle w:val="Strong"/>
          <w:color w:val="212121"/>
        </w:rPr>
      </w:pPr>
      <w:r>
        <w:rPr>
          <w:rStyle w:val="Strong"/>
          <w:color w:val="212121"/>
        </w:rPr>
        <w:t>Natural Foods to support your Guts Probiotic levels</w:t>
      </w:r>
    </w:p>
    <w:p w:rsidR="00CF2F31" w:rsidRPr="0040373E" w:rsidRDefault="00CF2F31" w:rsidP="00CF2F31">
      <w:pPr>
        <w:pStyle w:val="NormalWeb"/>
        <w:shd w:val="clear" w:color="auto" w:fill="FFFFFF"/>
        <w:rPr>
          <w:rFonts w:asciiTheme="minorHAnsi" w:hAnsiTheme="minorHAnsi"/>
          <w:sz w:val="24"/>
          <w:szCs w:val="24"/>
        </w:rPr>
      </w:pPr>
      <w:r w:rsidRPr="0040373E">
        <w:rPr>
          <w:rStyle w:val="Strong"/>
          <w:rFonts w:asciiTheme="minorHAnsi" w:hAnsiTheme="minorHAnsi"/>
          <w:sz w:val="24"/>
          <w:szCs w:val="24"/>
        </w:rPr>
        <w:t>#1 Kefir</w:t>
      </w:r>
      <w:r w:rsidRPr="0040373E">
        <w:rPr>
          <w:rFonts w:asciiTheme="minorHAnsi" w:hAnsiTheme="minorHAnsi"/>
          <w:sz w:val="24"/>
          <w:szCs w:val="24"/>
        </w:rPr>
        <w:t xml:space="preserve"> – Similar to yogurt, this fermented dairy product is a unique combination of milk and </w:t>
      </w:r>
      <w:hyperlink r:id="rId7" w:tgtFrame="_blank" w:history="1">
        <w:r w:rsidRPr="0040373E">
          <w:rPr>
            <w:rStyle w:val="Hyperlink"/>
            <w:rFonts w:asciiTheme="minorHAnsi" w:hAnsiTheme="minorHAnsi"/>
            <w:color w:val="auto"/>
            <w:sz w:val="24"/>
            <w:szCs w:val="24"/>
          </w:rPr>
          <w:t>fermented kefir grains</w:t>
        </w:r>
      </w:hyperlink>
      <w:r w:rsidRPr="0040373E">
        <w:rPr>
          <w:rFonts w:asciiTheme="minorHAnsi" w:hAnsiTheme="minorHAnsi"/>
          <w:sz w:val="24"/>
          <w:szCs w:val="24"/>
        </w:rPr>
        <w:t xml:space="preserve">.  Kefir has been consumed for well over 3000 years and the term kefir was started in Russia and Turkey and means “feeling good”. It has a slightly acidic and tart flavor and contains anywhere from 10 to 34 strains </w:t>
      </w:r>
      <w:r w:rsidRPr="0040373E">
        <w:rPr>
          <w:rFonts w:asciiTheme="minorHAnsi" w:hAnsiTheme="minorHAnsi"/>
          <w:sz w:val="24"/>
          <w:szCs w:val="24"/>
        </w:rPr>
        <w:lastRenderedPageBreak/>
        <w:t xml:space="preserve">of probiotics.  Kefir is similar to yogurt, but because it is fermented with yeast and more bacteria the final product is higher in probiotics.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#2 Cultured Vegetables (Sauerkraut and Kimchi)</w:t>
      </w:r>
      <w:r w:rsidRPr="0040373E">
        <w:rPr>
          <w:rFonts w:asciiTheme="minorHAnsi" w:hAnsiTheme="minorHAnsi"/>
          <w:sz w:val="24"/>
          <w:szCs w:val="24"/>
        </w:rPr>
        <w:t xml:space="preserve"> – Made from fermented cabbage and other vegetables, sauerkraut is not diverse in probiotics, but is high in organic acids (what gives food it’s sour taste) which support the growth of good bacteria.  Sauerkraut is extremely popular in Germany today. Kimchi is a cousin to sauerkraut and is the Korean take on cultured veggies.  Both of the fermented formulas are also high in enzymes which can aid digestion.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 xml:space="preserve">#3 </w:t>
      </w:r>
      <w:proofErr w:type="spellStart"/>
      <w:r w:rsidRPr="0040373E">
        <w:rPr>
          <w:rFonts w:asciiTheme="minorHAnsi" w:hAnsiTheme="minorHAnsi"/>
          <w:b/>
          <w:bCs/>
          <w:sz w:val="24"/>
          <w:szCs w:val="24"/>
        </w:rPr>
        <w:t>Kombucha</w:t>
      </w:r>
      <w:proofErr w:type="spellEnd"/>
      <w:r w:rsidRPr="0040373E">
        <w:rPr>
          <w:rFonts w:asciiTheme="minorHAnsi" w:hAnsiTheme="minorHAnsi"/>
          <w:sz w:val="24"/>
          <w:szCs w:val="24"/>
        </w:rPr>
        <w:t xml:space="preserve"> –</w:t>
      </w:r>
      <w:proofErr w:type="gramStart"/>
      <w:r w:rsidRPr="0040373E">
        <w:rPr>
          <w:rFonts w:asciiTheme="minorHAnsi" w:hAnsiTheme="minorHAnsi"/>
          <w:sz w:val="24"/>
          <w:szCs w:val="24"/>
        </w:rPr>
        <w:t>  Is</w:t>
      </w:r>
      <w:proofErr w:type="gramEnd"/>
      <w:r w:rsidRPr="0040373E">
        <w:rPr>
          <w:rFonts w:asciiTheme="minorHAnsi" w:hAnsiTheme="minorHAnsi"/>
          <w:sz w:val="24"/>
          <w:szCs w:val="24"/>
        </w:rPr>
        <w:t xml:space="preserve"> an effervescent fermentation of black tea that is started by using a SCOBY also known as a symbiotic colony of bacteria and yeast. </w:t>
      </w:r>
      <w:proofErr w:type="spellStart"/>
      <w:r w:rsidRPr="0040373E">
        <w:rPr>
          <w:rFonts w:asciiTheme="minorHAnsi" w:hAnsiTheme="minorHAnsi"/>
          <w:sz w:val="24"/>
          <w:szCs w:val="24"/>
        </w:rPr>
        <w:fldChar w:fldCharType="begin"/>
      </w:r>
      <w:r w:rsidRPr="0040373E">
        <w:rPr>
          <w:rFonts w:asciiTheme="minorHAnsi" w:hAnsiTheme="minorHAnsi"/>
          <w:sz w:val="24"/>
          <w:szCs w:val="24"/>
        </w:rPr>
        <w:instrText xml:space="preserve"> HYPERLINK "http://draxe.com/7-reasons-drink-kombucha-everyday/" \t "_blank" </w:instrText>
      </w:r>
      <w:r w:rsidRPr="0040373E">
        <w:rPr>
          <w:rFonts w:asciiTheme="minorHAnsi" w:hAnsiTheme="minorHAnsi"/>
          <w:sz w:val="24"/>
          <w:szCs w:val="24"/>
        </w:rPr>
        <w:fldChar w:fldCharType="separate"/>
      </w:r>
      <w:r w:rsidRPr="0040373E">
        <w:rPr>
          <w:rStyle w:val="Hyperlink"/>
          <w:rFonts w:asciiTheme="minorHAnsi" w:hAnsiTheme="minorHAnsi"/>
          <w:color w:val="auto"/>
          <w:sz w:val="24"/>
          <w:szCs w:val="24"/>
        </w:rPr>
        <w:t>Kombucha</w:t>
      </w:r>
      <w:proofErr w:type="spellEnd"/>
      <w:r w:rsidRPr="0040373E">
        <w:rPr>
          <w:rFonts w:asciiTheme="minorHAnsi" w:hAnsiTheme="minorHAnsi"/>
          <w:sz w:val="24"/>
          <w:szCs w:val="24"/>
        </w:rPr>
        <w:fldChar w:fldCharType="end"/>
      </w:r>
      <w:r w:rsidRPr="0040373E">
        <w:rPr>
          <w:rFonts w:asciiTheme="minorHAnsi" w:hAnsiTheme="minorHAnsi"/>
          <w:sz w:val="24"/>
          <w:szCs w:val="24"/>
        </w:rPr>
        <w:t xml:space="preserve"> has been around for over 2,000 years originating around Japan. Many claims have been made about </w:t>
      </w:r>
      <w:proofErr w:type="spellStart"/>
      <w:r w:rsidRPr="0040373E">
        <w:rPr>
          <w:rFonts w:asciiTheme="minorHAnsi" w:hAnsiTheme="minorHAnsi"/>
          <w:sz w:val="24"/>
          <w:szCs w:val="24"/>
        </w:rPr>
        <w:t>kombucha</w:t>
      </w:r>
      <w:proofErr w:type="spellEnd"/>
      <w:r w:rsidRPr="0040373E">
        <w:rPr>
          <w:rFonts w:asciiTheme="minorHAnsi" w:hAnsiTheme="minorHAnsi"/>
          <w:sz w:val="24"/>
          <w:szCs w:val="24"/>
        </w:rPr>
        <w:t xml:space="preserve"> but it’s primarily health benefits include digestive support, increased energy and liver detoxification.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 xml:space="preserve">#4 Coconut Kefir </w:t>
      </w:r>
      <w:r w:rsidRPr="0040373E">
        <w:rPr>
          <w:rFonts w:asciiTheme="minorHAnsi" w:hAnsiTheme="minorHAnsi"/>
          <w:sz w:val="24"/>
          <w:szCs w:val="24"/>
        </w:rPr>
        <w:t xml:space="preserve">- Made by fermenting the juice of young coconuts with kefir grains.  This dairy-free option for kefir has some of the same probiotics as traditional dairy kefir but is typically not as high in probiotics.  Still, it has several strains that are great for your health. Coconut kefir has a great flavor and you can add a bit of stevia, water and lime juice to it and make a great tasting drink.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 xml:space="preserve">#5 </w:t>
      </w:r>
      <w:proofErr w:type="spellStart"/>
      <w:r w:rsidRPr="0040373E">
        <w:rPr>
          <w:rFonts w:asciiTheme="minorHAnsi" w:hAnsiTheme="minorHAnsi"/>
          <w:b/>
          <w:bCs/>
          <w:sz w:val="24"/>
          <w:szCs w:val="24"/>
        </w:rPr>
        <w:t>Natto</w:t>
      </w:r>
      <w:proofErr w:type="spellEnd"/>
      <w:r w:rsidRPr="0040373E">
        <w:rPr>
          <w:rFonts w:asciiTheme="minorHAnsi" w:hAnsiTheme="minorHAnsi"/>
          <w:sz w:val="24"/>
          <w:szCs w:val="24"/>
        </w:rPr>
        <w:t xml:space="preserve"> – A popular dish in Japan consisting of fermented soybeans.  </w:t>
      </w:r>
      <w:proofErr w:type="spellStart"/>
      <w:r w:rsidRPr="0040373E">
        <w:rPr>
          <w:rFonts w:asciiTheme="minorHAnsi" w:hAnsiTheme="minorHAnsi"/>
          <w:sz w:val="24"/>
          <w:szCs w:val="24"/>
        </w:rPr>
        <w:t>Natto</w:t>
      </w:r>
      <w:proofErr w:type="spellEnd"/>
      <w:r w:rsidRPr="0040373E">
        <w:rPr>
          <w:rFonts w:asciiTheme="minorHAnsi" w:hAnsiTheme="minorHAnsi"/>
          <w:sz w:val="24"/>
          <w:szCs w:val="24"/>
        </w:rPr>
        <w:t xml:space="preserve"> contains the extremely powerful probiotic bacillus subtilis which has been proven to bolster your immune system, support cardiovascular health and enhance digestion of vitamin K2. Also, </w:t>
      </w:r>
      <w:proofErr w:type="spellStart"/>
      <w:r w:rsidRPr="0040373E">
        <w:rPr>
          <w:rFonts w:asciiTheme="minorHAnsi" w:hAnsiTheme="minorHAnsi"/>
          <w:sz w:val="24"/>
          <w:szCs w:val="24"/>
        </w:rPr>
        <w:t>Natto</w:t>
      </w:r>
      <w:proofErr w:type="spellEnd"/>
      <w:r w:rsidRPr="0040373E">
        <w:rPr>
          <w:rFonts w:asciiTheme="minorHAnsi" w:hAnsiTheme="minorHAnsi"/>
          <w:sz w:val="24"/>
          <w:szCs w:val="24"/>
        </w:rPr>
        <w:t xml:space="preserve"> contains a powerful anti-inflammatory enzyme called </w:t>
      </w:r>
      <w:proofErr w:type="spellStart"/>
      <w:r w:rsidRPr="0040373E">
        <w:rPr>
          <w:rFonts w:asciiTheme="minorHAnsi" w:hAnsiTheme="minorHAnsi"/>
          <w:sz w:val="24"/>
          <w:szCs w:val="24"/>
        </w:rPr>
        <w:t>nattokinase</w:t>
      </w:r>
      <w:proofErr w:type="spellEnd"/>
      <w:r w:rsidRPr="0040373E">
        <w:rPr>
          <w:rFonts w:asciiTheme="minorHAnsi" w:hAnsiTheme="minorHAnsi"/>
          <w:sz w:val="24"/>
          <w:szCs w:val="24"/>
        </w:rPr>
        <w:t xml:space="preserve"> that has been proven to fight cancer.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#6 Yogurt</w:t>
      </w:r>
      <w:r w:rsidRPr="0040373E">
        <w:rPr>
          <w:rFonts w:asciiTheme="minorHAnsi" w:hAnsiTheme="minorHAnsi"/>
          <w:sz w:val="24"/>
          <w:szCs w:val="24"/>
        </w:rPr>
        <w:t xml:space="preserve"> – Possibly the most popular probiotic food is live cultured yogurt or </w:t>
      </w:r>
      <w:proofErr w:type="spellStart"/>
      <w:proofErr w:type="gramStart"/>
      <w:r w:rsidRPr="0040373E">
        <w:rPr>
          <w:rFonts w:asciiTheme="minorHAnsi" w:hAnsiTheme="minorHAnsi"/>
          <w:sz w:val="24"/>
          <w:szCs w:val="24"/>
        </w:rPr>
        <w:t>greek</w:t>
      </w:r>
      <w:proofErr w:type="spellEnd"/>
      <w:proofErr w:type="gramEnd"/>
      <w:r w:rsidRPr="0040373E">
        <w:rPr>
          <w:rFonts w:asciiTheme="minorHAnsi" w:hAnsiTheme="minorHAnsi"/>
          <w:sz w:val="24"/>
          <w:szCs w:val="24"/>
        </w:rPr>
        <w:t xml:space="preserve"> yogurt made from the milk of cows, goats, or sheep. </w:t>
      </w:r>
      <w:hyperlink r:id="rId8" w:tgtFrame="_blank" w:history="1">
        <w:r w:rsidRPr="0040373E">
          <w:rPr>
            <w:rStyle w:val="Hyperlink"/>
            <w:rFonts w:asciiTheme="minorHAnsi" w:hAnsiTheme="minorHAnsi"/>
            <w:color w:val="auto"/>
            <w:sz w:val="24"/>
            <w:szCs w:val="24"/>
          </w:rPr>
          <w:t>Yogurt</w:t>
        </w:r>
      </w:hyperlink>
      <w:r w:rsidRPr="0040373E">
        <w:rPr>
          <w:rFonts w:asciiTheme="minorHAnsi" w:hAnsiTheme="minorHAnsi"/>
          <w:sz w:val="24"/>
          <w:szCs w:val="24"/>
        </w:rPr>
        <w:t xml:space="preserve"> in most cases can rank at the top of probiotic foods if it comes from raw grass-fed animals.  The problem is there is a large variation on the quality of yogurts on the market today.  It is recommend when buying yogurt to look for 3 things.  First, that it comes from </w:t>
      </w:r>
      <w:proofErr w:type="gramStart"/>
      <w:r w:rsidRPr="0040373E">
        <w:rPr>
          <w:rFonts w:asciiTheme="minorHAnsi" w:hAnsiTheme="minorHAnsi"/>
          <w:sz w:val="24"/>
          <w:szCs w:val="24"/>
        </w:rPr>
        <w:t>goat’s</w:t>
      </w:r>
      <w:proofErr w:type="gramEnd"/>
      <w:r w:rsidRPr="0040373E">
        <w:rPr>
          <w:rFonts w:asciiTheme="minorHAnsi" w:hAnsiTheme="minorHAnsi"/>
          <w:sz w:val="24"/>
          <w:szCs w:val="24"/>
        </w:rPr>
        <w:t xml:space="preserve"> or sheep milk, second, that it is grass-fed, and third, that it is organic.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#7 Kvass</w:t>
      </w:r>
      <w:r w:rsidRPr="0040373E">
        <w:rPr>
          <w:rFonts w:asciiTheme="minorHAnsi" w:hAnsiTheme="minorHAnsi"/>
          <w:sz w:val="24"/>
          <w:szCs w:val="24"/>
        </w:rPr>
        <w:t xml:space="preserve"> – This is a common fermented beverage in Eastern Europe since ancient times.  It was traditionally made by fermenting rye or barley, but in more recent years has been created using beets, fruit along with other root vegetables like carrots. Kvass uses lactobacilli probiotics and is known for </w:t>
      </w:r>
      <w:proofErr w:type="spellStart"/>
      <w:proofErr w:type="gramStart"/>
      <w:r w:rsidRPr="0040373E">
        <w:rPr>
          <w:rFonts w:asciiTheme="minorHAnsi" w:hAnsiTheme="minorHAnsi"/>
          <w:sz w:val="24"/>
          <w:szCs w:val="24"/>
        </w:rPr>
        <w:t>it’s</w:t>
      </w:r>
      <w:proofErr w:type="spellEnd"/>
      <w:proofErr w:type="gramEnd"/>
      <w:r w:rsidRPr="0040373E">
        <w:rPr>
          <w:rFonts w:asciiTheme="minorHAnsi" w:hAnsiTheme="minorHAnsi"/>
          <w:sz w:val="24"/>
          <w:szCs w:val="24"/>
        </w:rPr>
        <w:t xml:space="preserve"> blood and liver cleansing properties and has a mild sour flavor.   </w:t>
      </w:r>
    </w:p>
    <w:p w:rsidR="00CF2F31" w:rsidRPr="0040373E" w:rsidRDefault="00CF2F31" w:rsidP="00CF2F31">
      <w:pPr>
        <w:pStyle w:val="NormalWeb"/>
        <w:shd w:val="clear" w:color="auto" w:fill="FFFFFF"/>
        <w:rPr>
          <w:rFonts w:asciiTheme="minorHAnsi" w:hAnsiTheme="minorHAnsi"/>
          <w:sz w:val="24"/>
          <w:szCs w:val="24"/>
        </w:rPr>
      </w:pPr>
      <w:r w:rsidRPr="0040373E">
        <w:rPr>
          <w:rFonts w:asciiTheme="minorHAnsi" w:hAnsiTheme="minorHAnsi"/>
          <w:b/>
          <w:bCs/>
          <w:sz w:val="24"/>
          <w:szCs w:val="24"/>
        </w:rPr>
        <w:t>#8 Raw Cheese</w:t>
      </w:r>
      <w:r w:rsidRPr="0040373E">
        <w:rPr>
          <w:rFonts w:asciiTheme="minorHAnsi" w:hAnsiTheme="minorHAnsi"/>
          <w:sz w:val="24"/>
          <w:szCs w:val="24"/>
        </w:rPr>
        <w:t xml:space="preserve"> – Goat’s milk, sheep’s milk and A2 cows soft cheeses are particularly high in probiotics, including </w:t>
      </w:r>
      <w:proofErr w:type="spellStart"/>
      <w:r w:rsidRPr="0040373E">
        <w:rPr>
          <w:rFonts w:asciiTheme="minorHAnsi" w:hAnsiTheme="minorHAnsi"/>
          <w:sz w:val="24"/>
          <w:szCs w:val="24"/>
        </w:rPr>
        <w:t>thermophillus</w:t>
      </w:r>
      <w:proofErr w:type="spellEnd"/>
      <w:r w:rsidRPr="0040373E">
        <w:rPr>
          <w:rFonts w:asciiTheme="minorHAnsi" w:hAnsiTheme="minorHAnsi"/>
          <w:sz w:val="24"/>
          <w:szCs w:val="24"/>
        </w:rPr>
        <w:t xml:space="preserve">, </w:t>
      </w:r>
      <w:proofErr w:type="spellStart"/>
      <w:r w:rsidRPr="0040373E">
        <w:rPr>
          <w:rFonts w:asciiTheme="minorHAnsi" w:hAnsiTheme="minorHAnsi"/>
          <w:sz w:val="24"/>
          <w:szCs w:val="24"/>
        </w:rPr>
        <w:t>bifudus</w:t>
      </w:r>
      <w:proofErr w:type="spellEnd"/>
      <w:r w:rsidRPr="0040373E">
        <w:rPr>
          <w:rFonts w:asciiTheme="minorHAnsi" w:hAnsiTheme="minorHAnsi"/>
          <w:sz w:val="24"/>
          <w:szCs w:val="24"/>
        </w:rPr>
        <w:t xml:space="preserve">, </w:t>
      </w:r>
      <w:proofErr w:type="spellStart"/>
      <w:r w:rsidRPr="0040373E">
        <w:rPr>
          <w:rFonts w:asciiTheme="minorHAnsi" w:hAnsiTheme="minorHAnsi"/>
          <w:sz w:val="24"/>
          <w:szCs w:val="24"/>
        </w:rPr>
        <w:t>bulgaricus</w:t>
      </w:r>
      <w:proofErr w:type="spellEnd"/>
      <w:r w:rsidRPr="0040373E">
        <w:rPr>
          <w:rFonts w:asciiTheme="minorHAnsi" w:hAnsiTheme="minorHAnsi"/>
          <w:sz w:val="24"/>
          <w:szCs w:val="24"/>
        </w:rPr>
        <w:t xml:space="preserve"> and acidophilus.  Always buy raw and unpasteurized cheeses if you want to receive any probiotics.</w:t>
      </w:r>
    </w:p>
    <w:p w:rsidR="00EA2187" w:rsidRDefault="00CF2F31" w:rsidP="00EA2187">
      <w:pPr>
        <w:pStyle w:val="NormalWeb"/>
        <w:shd w:val="clear" w:color="auto" w:fill="FFFFFF"/>
      </w:pPr>
      <w:r>
        <w:rPr>
          <w:noProof/>
          <w:color w:val="0000F8"/>
        </w:rPr>
        <w:lastRenderedPageBreak/>
        <w:drawing>
          <wp:inline distT="0" distB="0" distL="0" distR="0">
            <wp:extent cx="5943600" cy="6013525"/>
            <wp:effectExtent l="0" t="0" r="0" b="6350"/>
            <wp:docPr id="9" name="Picture 9" descr="Beneficial Probiotic Strain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neficial Probiotic Strain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013525"/>
                    </a:xfrm>
                    <a:prstGeom prst="rect">
                      <a:avLst/>
                    </a:prstGeom>
                    <a:noFill/>
                    <a:ln>
                      <a:noFill/>
                    </a:ln>
                  </pic:spPr>
                </pic:pic>
              </a:graphicData>
            </a:graphic>
          </wp:inline>
        </w:drawing>
      </w:r>
      <w:r>
        <w:rPr>
          <w:color w:val="212121"/>
        </w:rPr>
        <w:t xml:space="preserve"> </w:t>
      </w:r>
    </w:p>
    <w:p w:rsidR="00CF2F31" w:rsidRDefault="00EA2187" w:rsidP="00EA2187">
      <w:pPr>
        <w:pStyle w:val="NormalWeb"/>
        <w:shd w:val="clear" w:color="auto" w:fill="FFFFFF"/>
        <w:spacing w:after="0"/>
        <w:rPr>
          <w:color w:val="212121"/>
        </w:rPr>
      </w:pPr>
      <w:r>
        <w:rPr>
          <w:noProof/>
          <w:color w:val="212121"/>
        </w:rPr>
        <w:lastRenderedPageBreak/>
        <w:drawing>
          <wp:inline distT="0" distB="0" distL="0" distR="0">
            <wp:extent cx="5943600" cy="18049136"/>
            <wp:effectExtent l="0" t="0" r="0" b="0"/>
            <wp:docPr id="10" name="Picture 10" descr="Leaky Gu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aky Gut 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049136"/>
                    </a:xfrm>
                    <a:prstGeom prst="rect">
                      <a:avLst/>
                    </a:prstGeom>
                    <a:noFill/>
                    <a:ln>
                      <a:noFill/>
                    </a:ln>
                  </pic:spPr>
                </pic:pic>
              </a:graphicData>
            </a:graphic>
          </wp:inline>
        </w:drawing>
      </w:r>
    </w:p>
    <w:sectPr w:rsidR="00CF2F31" w:rsidSect="00EA21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use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A55EC"/>
    <w:multiLevelType w:val="multilevel"/>
    <w:tmpl w:val="2DC06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31"/>
    <w:rsid w:val="00227C01"/>
    <w:rsid w:val="0040373E"/>
    <w:rsid w:val="006C4EB2"/>
    <w:rsid w:val="00AF50BC"/>
    <w:rsid w:val="00C01465"/>
    <w:rsid w:val="00CF2F31"/>
    <w:rsid w:val="00EA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7E31BE-49AB-4856-A5F9-780B7E48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CF2F31"/>
    <w:pPr>
      <w:spacing w:before="100" w:beforeAutospacing="1" w:after="150" w:line="240" w:lineRule="auto"/>
      <w:outlineLvl w:val="3"/>
    </w:pPr>
    <w:rPr>
      <w:rFonts w:ascii="museo" w:eastAsia="Times New Roman" w:hAnsi="museo" w:cs="Times New Roman"/>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F2F31"/>
    <w:rPr>
      <w:rFonts w:ascii="museo" w:eastAsia="Times New Roman" w:hAnsi="museo" w:cs="Times New Roman"/>
      <w:sz w:val="33"/>
      <w:szCs w:val="33"/>
    </w:rPr>
  </w:style>
  <w:style w:type="character" w:styleId="Strong">
    <w:name w:val="Strong"/>
    <w:basedOn w:val="DefaultParagraphFont"/>
    <w:uiPriority w:val="22"/>
    <w:qFormat/>
    <w:rsid w:val="00CF2F31"/>
    <w:rPr>
      <w:b/>
      <w:bCs/>
    </w:rPr>
  </w:style>
  <w:style w:type="character" w:styleId="Hyperlink">
    <w:name w:val="Hyperlink"/>
    <w:basedOn w:val="DefaultParagraphFont"/>
    <w:uiPriority w:val="99"/>
    <w:semiHidden/>
    <w:unhideWhenUsed/>
    <w:rsid w:val="00CF2F31"/>
    <w:rPr>
      <w:strike w:val="0"/>
      <w:dstrike w:val="0"/>
      <w:color w:val="0000F8"/>
      <w:u w:val="none"/>
      <w:effect w:val="none"/>
    </w:rPr>
  </w:style>
  <w:style w:type="paragraph" w:styleId="NormalWeb">
    <w:name w:val="Normal (Web)"/>
    <w:basedOn w:val="Normal"/>
    <w:uiPriority w:val="99"/>
    <w:unhideWhenUsed/>
    <w:rsid w:val="00CF2F31"/>
    <w:pPr>
      <w:spacing w:before="100" w:beforeAutospacing="1" w:after="270" w:line="390" w:lineRule="atLeast"/>
    </w:pPr>
    <w:rPr>
      <w:rFonts w:ascii="Times New Roman" w:eastAsia="Times New Roman" w:hAnsi="Times New Roman" w:cs="Times New Roman"/>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25662">
      <w:bodyDiv w:val="1"/>
      <w:marLeft w:val="0"/>
      <w:marRight w:val="0"/>
      <w:marTop w:val="0"/>
      <w:marBottom w:val="0"/>
      <w:divBdr>
        <w:top w:val="none" w:sz="0" w:space="0" w:color="auto"/>
        <w:left w:val="none" w:sz="0" w:space="0" w:color="auto"/>
        <w:bottom w:val="none" w:sz="0" w:space="0" w:color="auto"/>
        <w:right w:val="none" w:sz="0" w:space="0" w:color="auto"/>
      </w:divBdr>
      <w:divsChild>
        <w:div w:id="919607960">
          <w:marLeft w:val="0"/>
          <w:marRight w:val="0"/>
          <w:marTop w:val="0"/>
          <w:marBottom w:val="0"/>
          <w:divBdr>
            <w:top w:val="none" w:sz="0" w:space="0" w:color="auto"/>
            <w:left w:val="none" w:sz="0" w:space="0" w:color="auto"/>
            <w:bottom w:val="none" w:sz="0" w:space="0" w:color="auto"/>
            <w:right w:val="none" w:sz="0" w:space="0" w:color="auto"/>
          </w:divBdr>
          <w:divsChild>
            <w:div w:id="232395512">
              <w:marLeft w:val="0"/>
              <w:marRight w:val="0"/>
              <w:marTop w:val="0"/>
              <w:marBottom w:val="0"/>
              <w:divBdr>
                <w:top w:val="none" w:sz="0" w:space="0" w:color="auto"/>
                <w:left w:val="none" w:sz="0" w:space="0" w:color="auto"/>
                <w:bottom w:val="none" w:sz="0" w:space="0" w:color="auto"/>
                <w:right w:val="none" w:sz="0" w:space="0" w:color="auto"/>
              </w:divBdr>
              <w:divsChild>
                <w:div w:id="269318640">
                  <w:marLeft w:val="0"/>
                  <w:marRight w:val="0"/>
                  <w:marTop w:val="0"/>
                  <w:marBottom w:val="0"/>
                  <w:divBdr>
                    <w:top w:val="none" w:sz="0" w:space="0" w:color="auto"/>
                    <w:left w:val="none" w:sz="0" w:space="0" w:color="auto"/>
                    <w:bottom w:val="none" w:sz="0" w:space="0" w:color="auto"/>
                    <w:right w:val="none" w:sz="0" w:space="0" w:color="auto"/>
                  </w:divBdr>
                  <w:divsChild>
                    <w:div w:id="829832774">
                      <w:marLeft w:val="0"/>
                      <w:marRight w:val="0"/>
                      <w:marTop w:val="0"/>
                      <w:marBottom w:val="0"/>
                      <w:divBdr>
                        <w:top w:val="none" w:sz="0" w:space="0" w:color="auto"/>
                        <w:left w:val="none" w:sz="0" w:space="0" w:color="auto"/>
                        <w:bottom w:val="none" w:sz="0" w:space="0" w:color="auto"/>
                        <w:right w:val="none" w:sz="0" w:space="0" w:color="auto"/>
                      </w:divBdr>
                      <w:divsChild>
                        <w:div w:id="335350019">
                          <w:marLeft w:val="0"/>
                          <w:marRight w:val="0"/>
                          <w:marTop w:val="0"/>
                          <w:marBottom w:val="0"/>
                          <w:divBdr>
                            <w:top w:val="none" w:sz="0" w:space="0" w:color="auto"/>
                            <w:left w:val="none" w:sz="0" w:space="0" w:color="auto"/>
                            <w:bottom w:val="none" w:sz="0" w:space="0" w:color="auto"/>
                            <w:right w:val="none" w:sz="0" w:space="0" w:color="auto"/>
                          </w:divBdr>
                          <w:divsChild>
                            <w:div w:id="459498100">
                              <w:marLeft w:val="0"/>
                              <w:marRight w:val="0"/>
                              <w:marTop w:val="0"/>
                              <w:marBottom w:val="540"/>
                              <w:divBdr>
                                <w:top w:val="none" w:sz="0" w:space="0" w:color="auto"/>
                                <w:left w:val="none" w:sz="0" w:space="0" w:color="auto"/>
                                <w:bottom w:val="none" w:sz="0" w:space="0" w:color="auto"/>
                                <w:right w:val="none" w:sz="0" w:space="0" w:color="auto"/>
                              </w:divBdr>
                              <w:divsChild>
                                <w:div w:id="306009014">
                                  <w:marLeft w:val="0"/>
                                  <w:marRight w:val="0"/>
                                  <w:marTop w:val="0"/>
                                  <w:marBottom w:val="0"/>
                                  <w:divBdr>
                                    <w:top w:val="none" w:sz="0" w:space="0" w:color="auto"/>
                                    <w:left w:val="none" w:sz="0" w:space="0" w:color="auto"/>
                                    <w:bottom w:val="none" w:sz="0" w:space="0" w:color="auto"/>
                                    <w:right w:val="none" w:sz="0" w:space="0" w:color="auto"/>
                                  </w:divBdr>
                                  <w:divsChild>
                                    <w:div w:id="12163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545389">
      <w:bodyDiv w:val="1"/>
      <w:marLeft w:val="0"/>
      <w:marRight w:val="0"/>
      <w:marTop w:val="0"/>
      <w:marBottom w:val="0"/>
      <w:divBdr>
        <w:top w:val="none" w:sz="0" w:space="0" w:color="auto"/>
        <w:left w:val="none" w:sz="0" w:space="0" w:color="auto"/>
        <w:bottom w:val="none" w:sz="0" w:space="0" w:color="auto"/>
        <w:right w:val="none" w:sz="0" w:space="0" w:color="auto"/>
      </w:divBdr>
      <w:divsChild>
        <w:div w:id="173030946">
          <w:marLeft w:val="0"/>
          <w:marRight w:val="0"/>
          <w:marTop w:val="0"/>
          <w:marBottom w:val="0"/>
          <w:divBdr>
            <w:top w:val="none" w:sz="0" w:space="0" w:color="auto"/>
            <w:left w:val="none" w:sz="0" w:space="0" w:color="auto"/>
            <w:bottom w:val="none" w:sz="0" w:space="0" w:color="auto"/>
            <w:right w:val="none" w:sz="0" w:space="0" w:color="auto"/>
          </w:divBdr>
          <w:divsChild>
            <w:div w:id="1486237096">
              <w:marLeft w:val="0"/>
              <w:marRight w:val="0"/>
              <w:marTop w:val="0"/>
              <w:marBottom w:val="0"/>
              <w:divBdr>
                <w:top w:val="none" w:sz="0" w:space="0" w:color="auto"/>
                <w:left w:val="none" w:sz="0" w:space="0" w:color="auto"/>
                <w:bottom w:val="none" w:sz="0" w:space="0" w:color="auto"/>
                <w:right w:val="none" w:sz="0" w:space="0" w:color="auto"/>
              </w:divBdr>
              <w:divsChild>
                <w:div w:id="836116334">
                  <w:marLeft w:val="0"/>
                  <w:marRight w:val="0"/>
                  <w:marTop w:val="0"/>
                  <w:marBottom w:val="0"/>
                  <w:divBdr>
                    <w:top w:val="none" w:sz="0" w:space="0" w:color="auto"/>
                    <w:left w:val="none" w:sz="0" w:space="0" w:color="auto"/>
                    <w:bottom w:val="none" w:sz="0" w:space="0" w:color="auto"/>
                    <w:right w:val="none" w:sz="0" w:space="0" w:color="auto"/>
                  </w:divBdr>
                  <w:divsChild>
                    <w:div w:id="988244580">
                      <w:marLeft w:val="0"/>
                      <w:marRight w:val="0"/>
                      <w:marTop w:val="0"/>
                      <w:marBottom w:val="0"/>
                      <w:divBdr>
                        <w:top w:val="none" w:sz="0" w:space="0" w:color="auto"/>
                        <w:left w:val="none" w:sz="0" w:space="0" w:color="auto"/>
                        <w:bottom w:val="none" w:sz="0" w:space="0" w:color="auto"/>
                        <w:right w:val="none" w:sz="0" w:space="0" w:color="auto"/>
                      </w:divBdr>
                      <w:divsChild>
                        <w:div w:id="954094906">
                          <w:marLeft w:val="0"/>
                          <w:marRight w:val="0"/>
                          <w:marTop w:val="0"/>
                          <w:marBottom w:val="0"/>
                          <w:divBdr>
                            <w:top w:val="none" w:sz="0" w:space="0" w:color="auto"/>
                            <w:left w:val="none" w:sz="0" w:space="0" w:color="auto"/>
                            <w:bottom w:val="none" w:sz="0" w:space="0" w:color="auto"/>
                            <w:right w:val="none" w:sz="0" w:space="0" w:color="auto"/>
                          </w:divBdr>
                          <w:divsChild>
                            <w:div w:id="793449685">
                              <w:marLeft w:val="0"/>
                              <w:marRight w:val="0"/>
                              <w:marTop w:val="0"/>
                              <w:marBottom w:val="540"/>
                              <w:divBdr>
                                <w:top w:val="none" w:sz="0" w:space="0" w:color="auto"/>
                                <w:left w:val="none" w:sz="0" w:space="0" w:color="auto"/>
                                <w:bottom w:val="none" w:sz="0" w:space="0" w:color="auto"/>
                                <w:right w:val="none" w:sz="0" w:space="0" w:color="auto"/>
                              </w:divBdr>
                              <w:divsChild>
                                <w:div w:id="1927108081">
                                  <w:marLeft w:val="0"/>
                                  <w:marRight w:val="0"/>
                                  <w:marTop w:val="0"/>
                                  <w:marBottom w:val="0"/>
                                  <w:divBdr>
                                    <w:top w:val="none" w:sz="0" w:space="0" w:color="auto"/>
                                    <w:left w:val="none" w:sz="0" w:space="0" w:color="auto"/>
                                    <w:bottom w:val="none" w:sz="0" w:space="0" w:color="auto"/>
                                    <w:right w:val="none" w:sz="0" w:space="0" w:color="auto"/>
                                  </w:divBdr>
                                  <w:divsChild>
                                    <w:div w:id="18217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880341">
      <w:bodyDiv w:val="1"/>
      <w:marLeft w:val="0"/>
      <w:marRight w:val="0"/>
      <w:marTop w:val="0"/>
      <w:marBottom w:val="0"/>
      <w:divBdr>
        <w:top w:val="none" w:sz="0" w:space="0" w:color="auto"/>
        <w:left w:val="none" w:sz="0" w:space="0" w:color="auto"/>
        <w:bottom w:val="none" w:sz="0" w:space="0" w:color="auto"/>
        <w:right w:val="none" w:sz="0" w:space="0" w:color="auto"/>
      </w:divBdr>
      <w:divsChild>
        <w:div w:id="535432599">
          <w:marLeft w:val="0"/>
          <w:marRight w:val="0"/>
          <w:marTop w:val="0"/>
          <w:marBottom w:val="0"/>
          <w:divBdr>
            <w:top w:val="none" w:sz="0" w:space="0" w:color="auto"/>
            <w:left w:val="none" w:sz="0" w:space="0" w:color="auto"/>
            <w:bottom w:val="none" w:sz="0" w:space="0" w:color="auto"/>
            <w:right w:val="none" w:sz="0" w:space="0" w:color="auto"/>
          </w:divBdr>
          <w:divsChild>
            <w:div w:id="1649479735">
              <w:marLeft w:val="0"/>
              <w:marRight w:val="0"/>
              <w:marTop w:val="0"/>
              <w:marBottom w:val="0"/>
              <w:divBdr>
                <w:top w:val="none" w:sz="0" w:space="0" w:color="auto"/>
                <w:left w:val="none" w:sz="0" w:space="0" w:color="auto"/>
                <w:bottom w:val="none" w:sz="0" w:space="0" w:color="auto"/>
                <w:right w:val="none" w:sz="0" w:space="0" w:color="auto"/>
              </w:divBdr>
              <w:divsChild>
                <w:div w:id="1495100886">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1904486172">
                          <w:marLeft w:val="0"/>
                          <w:marRight w:val="0"/>
                          <w:marTop w:val="0"/>
                          <w:marBottom w:val="0"/>
                          <w:divBdr>
                            <w:top w:val="none" w:sz="0" w:space="0" w:color="auto"/>
                            <w:left w:val="none" w:sz="0" w:space="0" w:color="auto"/>
                            <w:bottom w:val="none" w:sz="0" w:space="0" w:color="auto"/>
                            <w:right w:val="none" w:sz="0" w:space="0" w:color="auto"/>
                          </w:divBdr>
                          <w:divsChild>
                            <w:div w:id="1780878306">
                              <w:marLeft w:val="0"/>
                              <w:marRight w:val="0"/>
                              <w:marTop w:val="0"/>
                              <w:marBottom w:val="540"/>
                              <w:divBdr>
                                <w:top w:val="none" w:sz="0" w:space="0" w:color="auto"/>
                                <w:left w:val="none" w:sz="0" w:space="0" w:color="auto"/>
                                <w:bottom w:val="none" w:sz="0" w:space="0" w:color="auto"/>
                                <w:right w:val="none" w:sz="0" w:space="0" w:color="auto"/>
                              </w:divBdr>
                              <w:divsChild>
                                <w:div w:id="441265698">
                                  <w:marLeft w:val="0"/>
                                  <w:marRight w:val="0"/>
                                  <w:marTop w:val="0"/>
                                  <w:marBottom w:val="0"/>
                                  <w:divBdr>
                                    <w:top w:val="none" w:sz="0" w:space="0" w:color="auto"/>
                                    <w:left w:val="none" w:sz="0" w:space="0" w:color="auto"/>
                                    <w:bottom w:val="none" w:sz="0" w:space="0" w:color="auto"/>
                                    <w:right w:val="none" w:sz="0" w:space="0" w:color="auto"/>
                                  </w:divBdr>
                                  <w:divsChild>
                                    <w:div w:id="4820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raxe.com/probiotic-yogur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raxe.com/kefir-benefi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draxecom.c.presscdn.com/wp-content/uploads/2014/10/Probiotics_FINAL-e1413591325179.jpg"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draxecom.c.presscdn.com/wp-content/uploads/2014/10/Probiotics_ArticleInfograph-FINAL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meridith</dc:creator>
  <cp:keywords/>
  <dc:description/>
  <cp:lastModifiedBy>carmen meridith</cp:lastModifiedBy>
  <cp:revision>2</cp:revision>
  <dcterms:created xsi:type="dcterms:W3CDTF">2015-04-19T01:10:00Z</dcterms:created>
  <dcterms:modified xsi:type="dcterms:W3CDTF">2015-04-19T01:10:00Z</dcterms:modified>
</cp:coreProperties>
</file>